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05292" w14:textId="77777777" w:rsidR="00D30C8A" w:rsidRDefault="00D30C8A" w:rsidP="00D30C8A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2ECC9D62" w14:textId="77777777" w:rsidR="00D30C8A" w:rsidRDefault="00D30C8A" w:rsidP="00D30C8A">
      <w:pPr>
        <w:jc w:val="both"/>
        <w:rPr>
          <w:b/>
          <w:color w:val="000000"/>
          <w:sz w:val="24"/>
          <w:szCs w:val="24"/>
          <w:u w:val="single"/>
        </w:rPr>
      </w:pPr>
    </w:p>
    <w:p w14:paraId="7ABE7344" w14:textId="6F5D8F33" w:rsidR="00D30C8A" w:rsidRDefault="00D30C8A" w:rsidP="00D30C8A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 w:rsidR="0039487C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.04.202</w:t>
      </w:r>
      <w:r w:rsidR="0039487C">
        <w:rPr>
          <w:bCs/>
          <w:sz w:val="24"/>
          <w:szCs w:val="24"/>
        </w:rPr>
        <w:t>4</w:t>
      </w:r>
      <w:r w:rsidRPr="00737E9A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1</w:t>
      </w:r>
      <w:r w:rsidR="0039487C">
        <w:rPr>
          <w:bCs/>
          <w:sz w:val="24"/>
          <w:szCs w:val="24"/>
        </w:rPr>
        <w:t>11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Электронные аукционы по приватизации вышеуказанного имущества признаны несостоявшимися в связи с отсутствием заявок.</w:t>
      </w:r>
    </w:p>
    <w:p w14:paraId="6FF49D82" w14:textId="1FD24F14" w:rsidR="00696F0C" w:rsidRDefault="00696F0C" w:rsidP="00696F0C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03.06.2024</w:t>
      </w:r>
      <w:r w:rsidRPr="00737E9A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148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 xml:space="preserve">утверждены условия приватизации имущества </w:t>
      </w:r>
      <w:r>
        <w:rPr>
          <w:bCs/>
          <w:sz w:val="24"/>
          <w:szCs w:val="24"/>
        </w:rPr>
        <w:t>посредством публичного предложения</w:t>
      </w:r>
      <w:r w:rsidRPr="00737E9A">
        <w:rPr>
          <w:bCs/>
          <w:sz w:val="24"/>
          <w:szCs w:val="24"/>
        </w:rPr>
        <w:t xml:space="preserve">, в электронной форме. Электронные </w:t>
      </w:r>
      <w:r>
        <w:rPr>
          <w:bCs/>
          <w:sz w:val="24"/>
          <w:szCs w:val="24"/>
        </w:rPr>
        <w:t>торги</w:t>
      </w:r>
      <w:r w:rsidRPr="00737E9A">
        <w:rPr>
          <w:bCs/>
          <w:sz w:val="24"/>
          <w:szCs w:val="24"/>
        </w:rPr>
        <w:t xml:space="preserve"> по приватизации вышеуказанного имущества признаны несостоявшимися в связи с отсутствием заявок.</w:t>
      </w:r>
    </w:p>
    <w:p w14:paraId="23DD28A1" w14:textId="299E343A" w:rsidR="00D45CF0" w:rsidRDefault="00D45CF0" w:rsidP="00D45CF0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01.08.</w:t>
      </w:r>
      <w:r>
        <w:rPr>
          <w:bCs/>
          <w:sz w:val="24"/>
          <w:szCs w:val="24"/>
        </w:rPr>
        <w:t>2024</w:t>
      </w:r>
      <w:r w:rsidRPr="00737E9A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205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 xml:space="preserve">утверждены условия приватизации имущества </w:t>
      </w:r>
      <w:r>
        <w:rPr>
          <w:bCs/>
          <w:sz w:val="24"/>
          <w:szCs w:val="24"/>
        </w:rPr>
        <w:t>посредством публичного предложения</w:t>
      </w:r>
      <w:r w:rsidRPr="00737E9A">
        <w:rPr>
          <w:bCs/>
          <w:sz w:val="24"/>
          <w:szCs w:val="24"/>
        </w:rPr>
        <w:t xml:space="preserve">, в электронной форме. Электронные </w:t>
      </w:r>
      <w:r>
        <w:rPr>
          <w:bCs/>
          <w:sz w:val="24"/>
          <w:szCs w:val="24"/>
        </w:rPr>
        <w:t>торги</w:t>
      </w:r>
      <w:r w:rsidRPr="00737E9A">
        <w:rPr>
          <w:bCs/>
          <w:sz w:val="24"/>
          <w:szCs w:val="24"/>
        </w:rPr>
        <w:t xml:space="preserve"> по приватизации вышеуказанного имущества признаны несостоявшимися в связи с отсутствием заявок.</w:t>
      </w:r>
    </w:p>
    <w:p w14:paraId="688FE408" w14:textId="21AD370A" w:rsidR="00D45CF0" w:rsidRDefault="00D45CF0" w:rsidP="00D45CF0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06.08.</w:t>
      </w:r>
      <w:r>
        <w:rPr>
          <w:bCs/>
          <w:sz w:val="24"/>
          <w:szCs w:val="24"/>
        </w:rPr>
        <w:t>2024</w:t>
      </w:r>
      <w:r w:rsidRPr="00737E9A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207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 xml:space="preserve">утверждены условия приватизации </w:t>
      </w:r>
      <w:r>
        <w:rPr>
          <w:bCs/>
          <w:sz w:val="24"/>
          <w:szCs w:val="24"/>
        </w:rPr>
        <w:t xml:space="preserve">движимого </w:t>
      </w:r>
      <w:r w:rsidRPr="00737E9A">
        <w:rPr>
          <w:bCs/>
          <w:sz w:val="24"/>
          <w:szCs w:val="24"/>
        </w:rPr>
        <w:t>имущества на аукционе, в электронной форме. Электронны</w:t>
      </w:r>
      <w:r>
        <w:rPr>
          <w:bCs/>
          <w:sz w:val="24"/>
          <w:szCs w:val="24"/>
        </w:rPr>
        <w:t>й</w:t>
      </w:r>
      <w:r w:rsidRPr="00737E9A">
        <w:rPr>
          <w:bCs/>
          <w:sz w:val="24"/>
          <w:szCs w:val="24"/>
        </w:rPr>
        <w:t xml:space="preserve"> аукцион по приватизации </w:t>
      </w:r>
      <w:r>
        <w:rPr>
          <w:bCs/>
          <w:sz w:val="24"/>
          <w:szCs w:val="24"/>
        </w:rPr>
        <w:t xml:space="preserve">движимого </w:t>
      </w:r>
      <w:r w:rsidRPr="00737E9A">
        <w:rPr>
          <w:bCs/>
          <w:sz w:val="24"/>
          <w:szCs w:val="24"/>
        </w:rPr>
        <w:t>имущества признан несостоявшимся в связи с отсутствием заявок.</w:t>
      </w:r>
    </w:p>
    <w:p w14:paraId="78C9024E" w14:textId="77777777" w:rsidR="007C770F" w:rsidRDefault="007C770F" w:rsidP="007C770F"/>
    <w:p w14:paraId="526A715B" w14:textId="77777777" w:rsidR="00ED1815" w:rsidRPr="007C770F" w:rsidRDefault="007C770F" w:rsidP="007C770F">
      <w:pPr>
        <w:jc w:val="center"/>
      </w:pPr>
      <w:r>
        <w:t>__________________________________________________</w:t>
      </w:r>
    </w:p>
    <w:sectPr w:rsidR="00ED1815" w:rsidRPr="007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111708"/>
    <w:rsid w:val="002F40CA"/>
    <w:rsid w:val="0039487C"/>
    <w:rsid w:val="005637E9"/>
    <w:rsid w:val="006420FC"/>
    <w:rsid w:val="00696F0C"/>
    <w:rsid w:val="006B26F7"/>
    <w:rsid w:val="007C770F"/>
    <w:rsid w:val="00AD6432"/>
    <w:rsid w:val="00D2174A"/>
    <w:rsid w:val="00D30C8A"/>
    <w:rsid w:val="00D45CF0"/>
    <w:rsid w:val="00E75F7E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CF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14</cp:revision>
  <dcterms:created xsi:type="dcterms:W3CDTF">2019-12-04T12:11:00Z</dcterms:created>
  <dcterms:modified xsi:type="dcterms:W3CDTF">2024-09-29T09:30:00Z</dcterms:modified>
</cp:coreProperties>
</file>